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DFD9" w14:textId="77777777" w:rsidR="005A5945" w:rsidRPr="007D1429" w:rsidRDefault="005A5945" w:rsidP="005A5945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470A90A" wp14:editId="411199D5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EDUCATIVA COLEGIO SAN JUAN EUDES</w:t>
      </w:r>
    </w:p>
    <w:p w14:paraId="5D0379A6" w14:textId="2896E1C1" w:rsidR="005A5945" w:rsidRPr="007D1429" w:rsidRDefault="005A5945" w:rsidP="005A5945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RECUPERACIÓN DE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ASIGNATURA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DEL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TERCER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PERIODO</w:t>
      </w:r>
    </w:p>
    <w:p w14:paraId="695EABC5" w14:textId="77777777" w:rsidR="005A5945" w:rsidRPr="007D1429" w:rsidRDefault="005A5945" w:rsidP="005A5945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ASIGNATURA: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FINANCIERA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GRADO: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 xml:space="preserve">QUINTO 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AÑO: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202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2</w:t>
      </w:r>
    </w:p>
    <w:p w14:paraId="6FF095EE" w14:textId="62C550DA" w:rsidR="005A5945" w:rsidRPr="007D1429" w:rsidRDefault="005A5945" w:rsidP="005A5945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DOCENTE</w:t>
      </w:r>
      <w:r w:rsidR="003D691A">
        <w:rPr>
          <w:rStyle w:val="inlinetitle"/>
          <w:rFonts w:ascii="Arial" w:hAnsi="Arial" w:cs="Arial"/>
          <w:b/>
          <w:sz w:val="28"/>
          <w:szCs w:val="28"/>
          <w:lang w:val="es-CO"/>
        </w:rPr>
        <w:t>S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M</w:t>
      </w:r>
      <w:r>
        <w:rPr>
          <w:rStyle w:val="inlinetitle"/>
          <w:rFonts w:ascii="Arial" w:hAnsi="Arial" w:cs="Arial"/>
          <w:bCs/>
          <w:sz w:val="28"/>
          <w:szCs w:val="28"/>
          <w:lang w:val="es-CO"/>
        </w:rPr>
        <w:t>ADELIN CASTAÑEDA MENESES Y ALEJANDRO CANO</w:t>
      </w:r>
    </w:p>
    <w:p w14:paraId="7BB4C4D7" w14:textId="77777777" w:rsidR="005A5945" w:rsidRPr="007D1429" w:rsidRDefault="005A5945" w:rsidP="005A5945">
      <w:pPr>
        <w:rPr>
          <w:rStyle w:val="inlinetitle"/>
          <w:rFonts w:ascii="Arial" w:hAnsi="Arial" w:cs="Arial"/>
          <w:b/>
          <w:lang w:val="es-CO"/>
        </w:rPr>
      </w:pPr>
    </w:p>
    <w:p w14:paraId="60F07632" w14:textId="77777777" w:rsidR="005A5945" w:rsidRPr="007D1429" w:rsidRDefault="005A5945" w:rsidP="005A5945">
      <w:pPr>
        <w:rPr>
          <w:rStyle w:val="inlinetitle"/>
          <w:rFonts w:ascii="Arial" w:hAnsi="Arial" w:cs="Arial"/>
          <w:b/>
          <w:lang w:val="es-CO"/>
        </w:rPr>
      </w:pPr>
    </w:p>
    <w:p w14:paraId="03F35361" w14:textId="77777777" w:rsidR="005A5945" w:rsidRPr="007D1429" w:rsidRDefault="005A5945" w:rsidP="005A5945">
      <w:pPr>
        <w:rPr>
          <w:rStyle w:val="inlinetitle"/>
          <w:rFonts w:ascii="Arial" w:hAnsi="Arial" w:cs="Arial"/>
          <w:b/>
          <w:lang w:val="es-CO"/>
        </w:rPr>
      </w:pPr>
      <w:r w:rsidRPr="007D1429">
        <w:rPr>
          <w:rStyle w:val="inlinetitle"/>
          <w:rFonts w:ascii="Arial" w:hAnsi="Arial" w:cs="Arial"/>
          <w:b/>
          <w:lang w:val="es-CO"/>
        </w:rPr>
        <w:t>Nombre:________________________________ Grupo: _________  Fecha: ____________</w:t>
      </w:r>
    </w:p>
    <w:p w14:paraId="28D26357" w14:textId="77777777" w:rsidR="005A5945" w:rsidRPr="007D1429" w:rsidRDefault="005A5945" w:rsidP="005A5945">
      <w:pPr>
        <w:rPr>
          <w:rStyle w:val="inlinetitle"/>
          <w:rFonts w:ascii="Arial" w:hAnsi="Arial" w:cs="Arial"/>
          <w:lang w:val="es-CO"/>
        </w:rPr>
        <w:sectPr w:rsidR="005A5945" w:rsidRPr="007D1429" w:rsidSect="00296750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2A39D5CD" w14:textId="77777777" w:rsidR="005A5945" w:rsidRPr="007D1429" w:rsidRDefault="005A5945" w:rsidP="005A5945">
      <w:pPr>
        <w:pStyle w:val="Pa4"/>
        <w:jc w:val="both"/>
        <w:rPr>
          <w:rFonts w:ascii="Arial" w:hAnsi="Arial" w:cs="Arial"/>
          <w:b/>
          <w:color w:val="000000"/>
        </w:rPr>
      </w:pPr>
    </w:p>
    <w:p w14:paraId="07CBE11C" w14:textId="77777777" w:rsidR="005A5945" w:rsidRPr="007D1429" w:rsidRDefault="005A5945" w:rsidP="005A5945">
      <w:pPr>
        <w:rPr>
          <w:rFonts w:ascii="Arial" w:hAnsi="Arial" w:cs="Arial"/>
          <w:lang w:val="es-CO" w:eastAsia="es-CO"/>
        </w:rPr>
      </w:pPr>
    </w:p>
    <w:p w14:paraId="33879529" w14:textId="77777777" w:rsidR="005A5945" w:rsidRPr="007D1429" w:rsidRDefault="005A5945" w:rsidP="005A5945">
      <w:pPr>
        <w:jc w:val="both"/>
        <w:rPr>
          <w:rFonts w:ascii="Arial" w:hAnsi="Arial" w:cs="Arial"/>
          <w:b/>
          <w:lang w:val="es-CO" w:eastAsia="es-CO"/>
        </w:rPr>
      </w:pPr>
      <w:r w:rsidRPr="007D1429">
        <w:rPr>
          <w:rFonts w:ascii="Arial" w:hAnsi="Arial" w:cs="Arial"/>
          <w:b/>
          <w:lang w:val="es-CO" w:eastAsia="es-CO"/>
        </w:rPr>
        <w:t xml:space="preserve">INDICADORES DE DESEMPEÑO: </w:t>
      </w:r>
    </w:p>
    <w:p w14:paraId="73722341" w14:textId="77777777" w:rsidR="005A5945" w:rsidRPr="00E13905" w:rsidRDefault="005A5945" w:rsidP="005A5945">
      <w:pPr>
        <w:rPr>
          <w:rFonts w:ascii="Arial" w:hAnsi="Arial" w:cs="Arial"/>
          <w:b/>
          <w:lang w:val="es-CO" w:eastAsia="es-CO"/>
        </w:rPr>
      </w:pPr>
    </w:p>
    <w:p w14:paraId="540EB46B" w14:textId="5A63607B" w:rsidR="005A5945" w:rsidRPr="0051568D" w:rsidRDefault="0051568D" w:rsidP="0051568D">
      <w:pPr>
        <w:ind w:firstLine="708"/>
        <w:rPr>
          <w:rFonts w:ascii="Arial" w:hAnsi="Arial" w:cs="Arial"/>
          <w:lang w:val="es-CO" w:eastAsia="es-CO"/>
        </w:rPr>
      </w:pPr>
      <w:r w:rsidRPr="0051568D">
        <w:rPr>
          <w:rStyle w:val="inlinetitle"/>
          <w:rFonts w:ascii="Arial" w:hAnsi="Arial" w:cs="Arial"/>
          <w:lang w:val="es-CO"/>
        </w:rPr>
        <w:t>Conoce los conceptos y principios básicos de la economía</w:t>
      </w:r>
    </w:p>
    <w:p w14:paraId="532C53BF" w14:textId="77777777" w:rsidR="005A5945" w:rsidRPr="008A43F4" w:rsidRDefault="005A5945" w:rsidP="005A5945">
      <w:pPr>
        <w:rPr>
          <w:rFonts w:ascii="Arial" w:hAnsi="Arial" w:cs="Arial"/>
          <w:lang w:val="es-CO" w:eastAsia="es-CO"/>
        </w:rPr>
      </w:pPr>
    </w:p>
    <w:p w14:paraId="6695AF49" w14:textId="77777777" w:rsidR="005A5945" w:rsidRDefault="005A5945" w:rsidP="005A5945">
      <w:pPr>
        <w:rPr>
          <w:rFonts w:ascii="Arial" w:hAnsi="Arial" w:cs="Arial"/>
          <w:lang w:val="es-CO" w:eastAsia="es-CO"/>
        </w:rPr>
      </w:pPr>
    </w:p>
    <w:p w14:paraId="177268C0" w14:textId="77777777" w:rsidR="005A5945" w:rsidRPr="007D1429" w:rsidRDefault="005A5945" w:rsidP="005A5945">
      <w:pPr>
        <w:rPr>
          <w:rFonts w:ascii="Arial" w:hAnsi="Arial" w:cs="Arial"/>
          <w:lang w:val="es-CO" w:eastAsia="es-CO"/>
        </w:rPr>
      </w:pPr>
    </w:p>
    <w:p w14:paraId="1B295070" w14:textId="77777777" w:rsidR="005A5945" w:rsidRPr="007D1429" w:rsidRDefault="005A5945" w:rsidP="005A5945">
      <w:pPr>
        <w:pStyle w:val="Pa4"/>
        <w:jc w:val="both"/>
        <w:rPr>
          <w:rFonts w:ascii="Arial" w:hAnsi="Arial" w:cs="Arial"/>
          <w:b/>
          <w:color w:val="FF0000"/>
        </w:rPr>
      </w:pPr>
      <w:r w:rsidRPr="007D1429">
        <w:rPr>
          <w:rFonts w:ascii="Arial" w:hAnsi="Arial" w:cs="Arial"/>
          <w:b/>
          <w:color w:val="000000"/>
        </w:rPr>
        <w:t xml:space="preserve">INDICACIONES. </w:t>
      </w:r>
    </w:p>
    <w:p w14:paraId="1AFFA57E" w14:textId="77777777" w:rsidR="005A5945" w:rsidRPr="007D1429" w:rsidRDefault="005A5945" w:rsidP="005A5945">
      <w:pPr>
        <w:rPr>
          <w:rFonts w:ascii="Arial" w:hAnsi="Arial" w:cs="Arial"/>
          <w:lang w:val="es-CO" w:eastAsia="es-CO"/>
        </w:rPr>
      </w:pPr>
    </w:p>
    <w:p w14:paraId="5C7C8D37" w14:textId="75E86B92" w:rsidR="005A5945" w:rsidRDefault="005A5945" w:rsidP="005A5945">
      <w:pPr>
        <w:pStyle w:val="Prrafodelista"/>
        <w:numPr>
          <w:ilvl w:val="0"/>
          <w:numId w:val="3"/>
        </w:numPr>
        <w:rPr>
          <w:rFonts w:ascii="Arial" w:hAnsi="Arial" w:cs="Arial"/>
          <w:lang w:val="es-CO" w:eastAsia="es-CO"/>
        </w:rPr>
      </w:pPr>
      <w:bookmarkStart w:id="0" w:name="_Hlk105756590"/>
      <w:r w:rsidRPr="00F24CAC">
        <w:rPr>
          <w:rFonts w:ascii="Arial" w:hAnsi="Arial" w:cs="Arial"/>
          <w:lang w:val="es-CO" w:eastAsia="es-CO"/>
        </w:rPr>
        <w:t>El trabajo debe estar bien presentado</w:t>
      </w:r>
      <w:r>
        <w:rPr>
          <w:rFonts w:ascii="Arial" w:hAnsi="Arial" w:cs="Arial"/>
          <w:lang w:val="es-CO" w:eastAsia="es-CO"/>
        </w:rPr>
        <w:t>. Este</w:t>
      </w:r>
      <w:r w:rsidRPr="00F24CAC">
        <w:rPr>
          <w:rFonts w:ascii="Arial" w:hAnsi="Arial" w:cs="Arial"/>
          <w:lang w:val="es-CO" w:eastAsia="es-CO"/>
        </w:rPr>
        <w:t xml:space="preserve"> tiene un valor del </w:t>
      </w:r>
      <w:r w:rsidR="00AC4E91">
        <w:rPr>
          <w:rFonts w:ascii="Arial" w:hAnsi="Arial" w:cs="Arial"/>
          <w:lang w:val="es-CO" w:eastAsia="es-CO"/>
        </w:rPr>
        <w:t>4</w:t>
      </w:r>
      <w:r w:rsidRPr="00F24CAC">
        <w:rPr>
          <w:rFonts w:ascii="Arial" w:hAnsi="Arial" w:cs="Arial"/>
          <w:lang w:val="es-CO" w:eastAsia="es-CO"/>
        </w:rPr>
        <w:t xml:space="preserve">0% y la sustentación del </w:t>
      </w:r>
      <w:r w:rsidR="00EE51B3">
        <w:rPr>
          <w:rFonts w:ascii="Arial" w:hAnsi="Arial" w:cs="Arial"/>
          <w:lang w:val="es-CO" w:eastAsia="es-CO"/>
        </w:rPr>
        <w:t>6</w:t>
      </w:r>
      <w:r w:rsidRPr="00F24CAC">
        <w:rPr>
          <w:rFonts w:ascii="Arial" w:hAnsi="Arial" w:cs="Arial"/>
          <w:lang w:val="es-CO" w:eastAsia="es-CO"/>
        </w:rPr>
        <w:t>0%</w:t>
      </w:r>
    </w:p>
    <w:p w14:paraId="31426AE5" w14:textId="77777777" w:rsidR="005A5945" w:rsidRPr="00F24CAC" w:rsidRDefault="005A5945" w:rsidP="005A5945">
      <w:pPr>
        <w:pStyle w:val="Prrafodelista"/>
        <w:numPr>
          <w:ilvl w:val="0"/>
          <w:numId w:val="3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La sustentación será realizada en las fechas indicadas por coordinación.</w:t>
      </w:r>
    </w:p>
    <w:bookmarkEnd w:id="0"/>
    <w:p w14:paraId="5C0BACF4" w14:textId="1AECB805" w:rsidR="005A5945" w:rsidRDefault="005A5945" w:rsidP="005A5945">
      <w:pPr>
        <w:pStyle w:val="Prrafodelista"/>
        <w:rPr>
          <w:rFonts w:ascii="Arial" w:hAnsi="Arial" w:cs="Arial"/>
          <w:lang w:val="es-CO" w:eastAsia="es-CO"/>
        </w:rPr>
      </w:pPr>
    </w:p>
    <w:p w14:paraId="1D14D5AE" w14:textId="77777777" w:rsidR="00BC243C" w:rsidRDefault="00BC243C" w:rsidP="00BC243C">
      <w:pPr>
        <w:jc w:val="center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b/>
          <w:lang w:val="es-CO" w:eastAsia="es-CO"/>
        </w:rPr>
        <w:t>MATERIAL DE ESTUDIO Y TRABAJO</w:t>
      </w:r>
    </w:p>
    <w:p w14:paraId="43563852" w14:textId="77777777" w:rsidR="00BC243C" w:rsidRPr="000E2042" w:rsidRDefault="00BC243C" w:rsidP="00BC243C">
      <w:pPr>
        <w:jc w:val="center"/>
        <w:rPr>
          <w:rFonts w:ascii="Arial" w:hAnsi="Arial" w:cs="Arial"/>
          <w:b/>
          <w:lang w:val="es-CO" w:eastAsia="es-CO"/>
        </w:rPr>
      </w:pPr>
    </w:p>
    <w:p w14:paraId="5DBB7FE6" w14:textId="77777777" w:rsidR="00BC243C" w:rsidRPr="000E5BCC" w:rsidRDefault="00BC243C" w:rsidP="00BC243C">
      <w:pPr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>TEMA 1: ¿CÓMO ADMINISTRAR TU DINERO?</w:t>
      </w:r>
    </w:p>
    <w:p w14:paraId="7D2679C9" w14:textId="77777777" w:rsidR="00BC243C" w:rsidRDefault="00BC243C" w:rsidP="00BC243C">
      <w:pPr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 xml:space="preserve"> </w:t>
      </w:r>
    </w:p>
    <w:p w14:paraId="481B0F0D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  <w:r w:rsidRPr="00CA47D7">
        <w:rPr>
          <w:rStyle w:val="inlinetitle"/>
          <w:rFonts w:ascii="Arial" w:hAnsi="Arial" w:cs="Arial"/>
          <w:lang w:val="es-CO"/>
        </w:rPr>
        <w:t>Vives en un mundo donde circula el dinero</w:t>
      </w:r>
      <w:r>
        <w:rPr>
          <w:rStyle w:val="inlinetitle"/>
          <w:rFonts w:ascii="Arial" w:hAnsi="Arial" w:cs="Arial"/>
          <w:lang w:val="es-CO"/>
        </w:rPr>
        <w:t>. A</w:t>
      </w:r>
      <w:r w:rsidRPr="00CA47D7">
        <w:rPr>
          <w:rStyle w:val="inlinetitle"/>
          <w:rFonts w:ascii="Arial" w:hAnsi="Arial" w:cs="Arial"/>
          <w:lang w:val="es-CO"/>
        </w:rPr>
        <w:t>lgunas veces lo recibes y otras debes pagar las cosas que quieres comprar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como ropa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alimentos o juguetes o los servicios que utilizas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transporte público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luz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agua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internet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televisió</w:t>
      </w:r>
      <w:r>
        <w:rPr>
          <w:rStyle w:val="inlinetitle"/>
          <w:rFonts w:ascii="Arial" w:hAnsi="Arial" w:cs="Arial"/>
          <w:lang w:val="es-CO"/>
        </w:rPr>
        <w:t>n,</w:t>
      </w:r>
      <w:r w:rsidRPr="00CA47D7">
        <w:rPr>
          <w:rStyle w:val="inlinetitle"/>
          <w:rFonts w:ascii="Arial" w:hAnsi="Arial" w:cs="Arial"/>
          <w:lang w:val="es-CO"/>
        </w:rPr>
        <w:t xml:space="preserve"> peluquería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recreación </w:t>
      </w:r>
      <w:r>
        <w:rPr>
          <w:rStyle w:val="inlinetitle"/>
          <w:rFonts w:ascii="Arial" w:hAnsi="Arial" w:cs="Arial"/>
          <w:lang w:val="es-CO"/>
        </w:rPr>
        <w:t>(</w:t>
      </w:r>
      <w:r w:rsidRPr="00CA47D7">
        <w:rPr>
          <w:rStyle w:val="inlinetitle"/>
          <w:rFonts w:ascii="Arial" w:hAnsi="Arial" w:cs="Arial"/>
          <w:lang w:val="es-CO"/>
        </w:rPr>
        <w:t>parques de diversiones</w:t>
      </w:r>
      <w:r>
        <w:rPr>
          <w:rStyle w:val="inlinetitle"/>
          <w:rFonts w:ascii="Arial" w:hAnsi="Arial" w:cs="Arial"/>
          <w:lang w:val="es-CO"/>
        </w:rPr>
        <w:t>, cine, etc)</w:t>
      </w:r>
      <w:r w:rsidRPr="00CA47D7">
        <w:rPr>
          <w:rStyle w:val="inlinetitle"/>
          <w:rFonts w:ascii="Arial" w:hAnsi="Arial" w:cs="Arial"/>
          <w:lang w:val="es-CO"/>
        </w:rPr>
        <w:t xml:space="preserve"> </w:t>
      </w:r>
      <w:r>
        <w:rPr>
          <w:rStyle w:val="inlinetitle"/>
          <w:rFonts w:ascii="Arial" w:hAnsi="Arial" w:cs="Arial"/>
          <w:lang w:val="es-CO"/>
        </w:rPr>
        <w:t>Cada</w:t>
      </w:r>
      <w:r w:rsidRPr="00CA47D7">
        <w:rPr>
          <w:rStyle w:val="inlinetitle"/>
          <w:rFonts w:ascii="Arial" w:hAnsi="Arial" w:cs="Arial"/>
          <w:lang w:val="es-CO"/>
        </w:rPr>
        <w:t xml:space="preserve"> producto</w:t>
      </w:r>
      <w:r>
        <w:rPr>
          <w:rStyle w:val="inlinetitle"/>
          <w:rFonts w:ascii="Arial" w:hAnsi="Arial" w:cs="Arial"/>
          <w:lang w:val="es-CO"/>
        </w:rPr>
        <w:t>,</w:t>
      </w:r>
      <w:r w:rsidRPr="00CA47D7">
        <w:rPr>
          <w:rStyle w:val="inlinetitle"/>
          <w:rFonts w:ascii="Arial" w:hAnsi="Arial" w:cs="Arial"/>
          <w:lang w:val="es-CO"/>
        </w:rPr>
        <w:t xml:space="preserve"> cada servicio tiene un precio que se mide con dinero</w:t>
      </w:r>
      <w:r>
        <w:rPr>
          <w:rStyle w:val="inlinetitle"/>
          <w:rFonts w:ascii="Arial" w:hAnsi="Arial" w:cs="Arial"/>
          <w:lang w:val="es-CO"/>
        </w:rPr>
        <w:t>.</w:t>
      </w:r>
    </w:p>
    <w:p w14:paraId="511D4974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6B97B7E9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36775E81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1C715441" w14:textId="77777777" w:rsidR="00BC243C" w:rsidRPr="00AA6A4B" w:rsidRDefault="00BC243C" w:rsidP="00BC243C">
      <w:pPr>
        <w:jc w:val="both"/>
        <w:rPr>
          <w:rStyle w:val="inlinetitle"/>
          <w:rFonts w:ascii="Arial" w:hAnsi="Arial" w:cs="Arial"/>
          <w:b/>
          <w:lang w:val="es-CO"/>
        </w:rPr>
      </w:pPr>
      <w:r w:rsidRPr="00AA6A4B">
        <w:rPr>
          <w:rStyle w:val="inlinetitle"/>
          <w:rFonts w:ascii="Arial" w:hAnsi="Arial" w:cs="Arial"/>
          <w:b/>
          <w:lang w:val="es-CO"/>
        </w:rPr>
        <w:t>Ahorro</w:t>
      </w:r>
    </w:p>
    <w:p w14:paraId="42BA0FD7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Una manera divertida, fácil e interesante de administrar el dinero que tenemos, es ahorrándolo.</w:t>
      </w:r>
    </w:p>
    <w:p w14:paraId="76FE76DB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1B22A1E7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  <w:r w:rsidRPr="00AA6A4B">
        <w:rPr>
          <w:rStyle w:val="inlinetitle"/>
          <w:rFonts w:ascii="Arial" w:hAnsi="Arial" w:cs="Arial"/>
          <w:b/>
          <w:lang w:val="es-CO"/>
        </w:rPr>
        <w:t>Ahorrar</w:t>
      </w:r>
      <w:r w:rsidRPr="00CA47D7">
        <w:rPr>
          <w:rStyle w:val="inlinetitle"/>
          <w:rFonts w:ascii="Arial" w:hAnsi="Arial" w:cs="Arial"/>
          <w:lang w:val="es-CO"/>
        </w:rPr>
        <w:t xml:space="preserve"> consiste en dejar un excedente de dinero para usarla posteriormente</w:t>
      </w:r>
      <w:r>
        <w:rPr>
          <w:rStyle w:val="inlinetitle"/>
          <w:rFonts w:ascii="Arial" w:hAnsi="Arial" w:cs="Arial"/>
          <w:lang w:val="es-CO"/>
        </w:rPr>
        <w:t xml:space="preserve">. </w:t>
      </w:r>
      <w:r w:rsidRPr="00CA47D7">
        <w:rPr>
          <w:rStyle w:val="inlinetitle"/>
          <w:rFonts w:ascii="Arial" w:hAnsi="Arial" w:cs="Arial"/>
          <w:lang w:val="es-CO"/>
        </w:rPr>
        <w:t>También puedes ahorrar recursos como el agua o la energía</w:t>
      </w:r>
      <w:r>
        <w:rPr>
          <w:rStyle w:val="inlinetitle"/>
          <w:rFonts w:ascii="Arial" w:hAnsi="Arial" w:cs="Arial"/>
          <w:lang w:val="es-CO"/>
        </w:rPr>
        <w:t>.</w:t>
      </w:r>
    </w:p>
    <w:p w14:paraId="1AA9D597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0073BDF4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C</w:t>
      </w:r>
      <w:r w:rsidRPr="00CA47D7">
        <w:rPr>
          <w:rStyle w:val="inlinetitle"/>
          <w:rFonts w:ascii="Arial" w:hAnsi="Arial" w:cs="Arial"/>
          <w:lang w:val="es-CO"/>
        </w:rPr>
        <w:t xml:space="preserve">uando ahorras dinero creas una base segura para atender situaciones no previstas </w:t>
      </w:r>
      <w:r>
        <w:rPr>
          <w:rStyle w:val="inlinetitle"/>
          <w:rFonts w:ascii="Arial" w:hAnsi="Arial" w:cs="Arial"/>
          <w:lang w:val="es-CO"/>
        </w:rPr>
        <w:t>(reparar</w:t>
      </w:r>
      <w:r w:rsidRPr="00CA47D7">
        <w:rPr>
          <w:rStyle w:val="inlinetitle"/>
          <w:rFonts w:ascii="Arial" w:hAnsi="Arial" w:cs="Arial"/>
          <w:lang w:val="es-CO"/>
        </w:rPr>
        <w:t xml:space="preserve"> algo que se dañó, por ejemplo</w:t>
      </w:r>
      <w:r>
        <w:rPr>
          <w:rStyle w:val="inlinetitle"/>
          <w:rFonts w:ascii="Arial" w:hAnsi="Arial" w:cs="Arial"/>
          <w:lang w:val="es-CO"/>
        </w:rPr>
        <w:t>),</w:t>
      </w:r>
      <w:r w:rsidRPr="00CA47D7">
        <w:rPr>
          <w:rStyle w:val="inlinetitle"/>
          <w:rFonts w:ascii="Arial" w:hAnsi="Arial" w:cs="Arial"/>
          <w:lang w:val="es-CO"/>
        </w:rPr>
        <w:t xml:space="preserve"> invertir en pequeños proyectos que te dejan beneficios económicos </w:t>
      </w:r>
      <w:r>
        <w:rPr>
          <w:rStyle w:val="inlinetitle"/>
          <w:rFonts w:ascii="Arial" w:hAnsi="Arial" w:cs="Arial"/>
          <w:lang w:val="es-CO"/>
        </w:rPr>
        <w:t>(c</w:t>
      </w:r>
      <w:r w:rsidRPr="00CA47D7">
        <w:rPr>
          <w:rStyle w:val="inlinetitle"/>
          <w:rFonts w:ascii="Arial" w:hAnsi="Arial" w:cs="Arial"/>
          <w:lang w:val="es-CO"/>
        </w:rPr>
        <w:t>ómo elaborar manillas para vender</w:t>
      </w:r>
      <w:r>
        <w:rPr>
          <w:rStyle w:val="inlinetitle"/>
          <w:rFonts w:ascii="Arial" w:hAnsi="Arial" w:cs="Arial"/>
          <w:lang w:val="es-CO"/>
        </w:rPr>
        <w:t>), utilizarlo en una actividad</w:t>
      </w:r>
      <w:r w:rsidRPr="00CA47D7">
        <w:rPr>
          <w:rStyle w:val="inlinetitle"/>
          <w:rFonts w:ascii="Arial" w:hAnsi="Arial" w:cs="Arial"/>
          <w:lang w:val="es-CO"/>
        </w:rPr>
        <w:t xml:space="preserve"> que te guste mucho </w:t>
      </w:r>
      <w:r>
        <w:rPr>
          <w:rStyle w:val="inlinetitle"/>
          <w:rFonts w:ascii="Arial" w:hAnsi="Arial" w:cs="Arial"/>
          <w:lang w:val="es-CO"/>
        </w:rPr>
        <w:t>(</w:t>
      </w:r>
      <w:r w:rsidRPr="00CA47D7">
        <w:rPr>
          <w:rStyle w:val="inlinetitle"/>
          <w:rFonts w:ascii="Arial" w:hAnsi="Arial" w:cs="Arial"/>
          <w:lang w:val="es-CO"/>
        </w:rPr>
        <w:t>ir al cine</w:t>
      </w:r>
      <w:r>
        <w:rPr>
          <w:rStyle w:val="inlinetitle"/>
          <w:rFonts w:ascii="Arial" w:hAnsi="Arial" w:cs="Arial"/>
          <w:lang w:val="es-CO"/>
        </w:rPr>
        <w:t xml:space="preserve">). </w:t>
      </w:r>
    </w:p>
    <w:p w14:paraId="734AE0AD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  <w:r w:rsidRPr="00CA47D7">
        <w:rPr>
          <w:rStyle w:val="inlinetitle"/>
          <w:rFonts w:ascii="Arial" w:hAnsi="Arial" w:cs="Arial"/>
          <w:lang w:val="es-CO"/>
        </w:rPr>
        <w:t>También puedes depositar tu dinero en los bancos abriendo una cuenta de ahorros</w:t>
      </w:r>
      <w:r>
        <w:rPr>
          <w:rStyle w:val="inlinetitle"/>
          <w:rFonts w:ascii="Arial" w:hAnsi="Arial" w:cs="Arial"/>
          <w:lang w:val="es-CO"/>
        </w:rPr>
        <w:t>. As</w:t>
      </w:r>
      <w:r w:rsidRPr="00CA47D7">
        <w:rPr>
          <w:rStyle w:val="inlinetitle"/>
          <w:rFonts w:ascii="Arial" w:hAnsi="Arial" w:cs="Arial"/>
          <w:lang w:val="es-CO"/>
        </w:rPr>
        <w:t>í tendrás una proyección a largo plazo</w:t>
      </w:r>
      <w:r>
        <w:rPr>
          <w:rStyle w:val="inlinetitle"/>
          <w:rFonts w:ascii="Arial" w:hAnsi="Arial" w:cs="Arial"/>
          <w:lang w:val="es-CO"/>
        </w:rPr>
        <w:t xml:space="preserve">. </w:t>
      </w:r>
    </w:p>
    <w:p w14:paraId="1A9A3F0B" w14:textId="77777777" w:rsidR="00BC243C" w:rsidRDefault="00BC243C" w:rsidP="00BC243C">
      <w:pPr>
        <w:rPr>
          <w:rStyle w:val="inlinetitle"/>
          <w:rFonts w:ascii="Arial" w:hAnsi="Arial" w:cs="Arial"/>
          <w:b/>
          <w:lang w:val="es-CO"/>
        </w:rPr>
      </w:pPr>
    </w:p>
    <w:p w14:paraId="2A71411E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>Después de leer, realiza lo siguiente:</w:t>
      </w:r>
    </w:p>
    <w:p w14:paraId="55DBF79C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</w:p>
    <w:p w14:paraId="72B70219" w14:textId="77777777" w:rsidR="00BC243C" w:rsidRDefault="00BC243C" w:rsidP="00BC243C">
      <w:pPr>
        <w:numPr>
          <w:ilvl w:val="0"/>
          <w:numId w:val="6"/>
        </w:num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  <w:r w:rsidRPr="004B07AE">
        <w:rPr>
          <w:rStyle w:val="inlinetitle"/>
          <w:rFonts w:ascii="Arial" w:hAnsi="Arial" w:cs="Arial"/>
          <w:lang w:val="es-CO"/>
        </w:rPr>
        <w:lastRenderedPageBreak/>
        <w:t xml:space="preserve">Pregunta a tus padres cuáles son los gastos que realizan mensualmente para lo que necesitan en el hogar. En la parte donde dice </w:t>
      </w:r>
      <w:r w:rsidRPr="004B07AE">
        <w:rPr>
          <w:rStyle w:val="inlinetitle"/>
          <w:rFonts w:ascii="Arial" w:hAnsi="Arial" w:cs="Arial"/>
          <w:b/>
          <w:bCs/>
          <w:lang w:val="es-CO"/>
        </w:rPr>
        <w:t>descripción</w:t>
      </w:r>
      <w:r w:rsidRPr="004B07AE">
        <w:rPr>
          <w:rStyle w:val="inlinetitle"/>
          <w:rFonts w:ascii="Arial" w:hAnsi="Arial" w:cs="Arial"/>
          <w:lang w:val="es-CO"/>
        </w:rPr>
        <w:t>, debes escribir aquello que necesita</w:t>
      </w:r>
      <w:r>
        <w:rPr>
          <w:rStyle w:val="inlinetitle"/>
          <w:rFonts w:ascii="Arial" w:hAnsi="Arial" w:cs="Arial"/>
          <w:lang w:val="es-CO"/>
        </w:rPr>
        <w:t xml:space="preserve">n en el hogar </w:t>
      </w:r>
      <w:r w:rsidRPr="004B07AE">
        <w:rPr>
          <w:rStyle w:val="inlinetitle"/>
          <w:rFonts w:ascii="Arial" w:hAnsi="Arial" w:cs="Arial"/>
          <w:lang w:val="es-CO"/>
        </w:rPr>
        <w:t xml:space="preserve">y en la parte donde dice </w:t>
      </w:r>
      <w:r w:rsidRPr="004B07AE">
        <w:rPr>
          <w:rStyle w:val="inlinetitle"/>
          <w:rFonts w:ascii="Arial" w:hAnsi="Arial" w:cs="Arial"/>
          <w:b/>
          <w:bCs/>
          <w:lang w:val="es-CO"/>
        </w:rPr>
        <w:t>valor</w:t>
      </w:r>
      <w:r w:rsidRPr="004B07AE">
        <w:rPr>
          <w:rStyle w:val="inlinetitle"/>
          <w:rFonts w:ascii="Arial" w:hAnsi="Arial" w:cs="Arial"/>
          <w:lang w:val="es-CO"/>
        </w:rPr>
        <w:t>, debes escribir con números la cantidad de dinero que se invierte para ello, ver el ejemplo.</w:t>
      </w:r>
    </w:p>
    <w:p w14:paraId="71D85E88" w14:textId="77777777" w:rsidR="00BC243C" w:rsidRDefault="00BC243C" w:rsidP="00BC243C">
      <w:pPr>
        <w:spacing w:line="276" w:lineRule="auto"/>
        <w:ind w:left="360"/>
        <w:jc w:val="both"/>
        <w:rPr>
          <w:rStyle w:val="inlinetitle"/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BC243C" w14:paraId="54777D4A" w14:textId="77777777" w:rsidTr="00CA0DDC">
        <w:tc>
          <w:tcPr>
            <w:tcW w:w="5056" w:type="dxa"/>
            <w:shd w:val="clear" w:color="auto" w:fill="002060"/>
          </w:tcPr>
          <w:p w14:paraId="14AF8583" w14:textId="77777777" w:rsidR="00BC243C" w:rsidRPr="00C22D9A" w:rsidRDefault="00BC243C" w:rsidP="00CA0DDC">
            <w:pPr>
              <w:spacing w:line="276" w:lineRule="auto"/>
              <w:jc w:val="center"/>
              <w:rPr>
                <w:rStyle w:val="inlinetitle"/>
                <w:rFonts w:ascii="Arial" w:hAnsi="Arial" w:cs="Arial"/>
                <w:b/>
                <w:bCs/>
                <w:lang w:val="es-CO"/>
              </w:rPr>
            </w:pPr>
            <w:r>
              <w:rPr>
                <w:rStyle w:val="inlinetitle"/>
                <w:rFonts w:ascii="Arial" w:hAnsi="Arial" w:cs="Arial"/>
                <w:b/>
                <w:bCs/>
                <w:lang w:val="es-CO"/>
              </w:rPr>
              <w:t>DESCRIPCIÓN</w:t>
            </w:r>
          </w:p>
        </w:tc>
        <w:tc>
          <w:tcPr>
            <w:tcW w:w="5056" w:type="dxa"/>
            <w:shd w:val="clear" w:color="auto" w:fill="FFFF00"/>
          </w:tcPr>
          <w:p w14:paraId="2CA1C10B" w14:textId="77777777" w:rsidR="00BC243C" w:rsidRPr="00924BD8" w:rsidRDefault="00BC243C" w:rsidP="00CA0DDC">
            <w:pPr>
              <w:spacing w:line="276" w:lineRule="auto"/>
              <w:jc w:val="center"/>
              <w:rPr>
                <w:rStyle w:val="inlinetitle"/>
                <w:rFonts w:ascii="Arial" w:hAnsi="Arial" w:cs="Arial"/>
                <w:b/>
                <w:bCs/>
                <w:lang w:val="es-CO"/>
              </w:rPr>
            </w:pPr>
            <w:r>
              <w:rPr>
                <w:rStyle w:val="inlinetitle"/>
                <w:rFonts w:ascii="Arial" w:hAnsi="Arial" w:cs="Arial"/>
                <w:b/>
                <w:bCs/>
                <w:lang w:val="es-CO"/>
              </w:rPr>
              <w:t>VALOR</w:t>
            </w:r>
          </w:p>
        </w:tc>
      </w:tr>
      <w:tr w:rsidR="00BC243C" w14:paraId="4EEC966A" w14:textId="77777777" w:rsidTr="00CA0DDC">
        <w:tc>
          <w:tcPr>
            <w:tcW w:w="5056" w:type="dxa"/>
          </w:tcPr>
          <w:p w14:paraId="070E65DD" w14:textId="77777777" w:rsidR="00BC243C" w:rsidRDefault="00BC243C" w:rsidP="00CA0DDC">
            <w:pPr>
              <w:spacing w:line="276" w:lineRule="auto"/>
              <w:jc w:val="center"/>
              <w:rPr>
                <w:rStyle w:val="inlinetitle"/>
                <w:rFonts w:ascii="Arial" w:hAnsi="Arial" w:cs="Arial"/>
                <w:lang w:val="es-CO"/>
              </w:rPr>
            </w:pPr>
            <w:r>
              <w:rPr>
                <w:rStyle w:val="inlinetitle"/>
                <w:rFonts w:ascii="Arial" w:hAnsi="Arial" w:cs="Arial"/>
                <w:lang w:val="es-CO"/>
              </w:rPr>
              <w:t>Servicios públicos</w:t>
            </w:r>
          </w:p>
        </w:tc>
        <w:tc>
          <w:tcPr>
            <w:tcW w:w="5056" w:type="dxa"/>
          </w:tcPr>
          <w:p w14:paraId="4E668AED" w14:textId="77777777" w:rsidR="00BC243C" w:rsidRDefault="00BC243C" w:rsidP="00CA0DDC">
            <w:pPr>
              <w:spacing w:line="276" w:lineRule="auto"/>
              <w:jc w:val="center"/>
              <w:rPr>
                <w:rStyle w:val="inlinetitle"/>
                <w:rFonts w:ascii="Arial" w:hAnsi="Arial" w:cs="Arial"/>
                <w:lang w:val="es-CO"/>
              </w:rPr>
            </w:pPr>
            <w:r>
              <w:rPr>
                <w:rStyle w:val="inlinetitle"/>
                <w:rFonts w:ascii="Arial" w:hAnsi="Arial" w:cs="Arial"/>
                <w:lang w:val="es-CO"/>
              </w:rPr>
              <w:t>$180.000</w:t>
            </w:r>
          </w:p>
        </w:tc>
      </w:tr>
      <w:tr w:rsidR="00BC243C" w14:paraId="34FD381E" w14:textId="77777777" w:rsidTr="00CA0DDC">
        <w:tc>
          <w:tcPr>
            <w:tcW w:w="5056" w:type="dxa"/>
          </w:tcPr>
          <w:p w14:paraId="6553450F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  <w:tc>
          <w:tcPr>
            <w:tcW w:w="5056" w:type="dxa"/>
          </w:tcPr>
          <w:p w14:paraId="468D4783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</w:tr>
      <w:tr w:rsidR="00BC243C" w14:paraId="7CDFB52B" w14:textId="77777777" w:rsidTr="00CA0DDC">
        <w:tc>
          <w:tcPr>
            <w:tcW w:w="5056" w:type="dxa"/>
          </w:tcPr>
          <w:p w14:paraId="715EB455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  <w:tc>
          <w:tcPr>
            <w:tcW w:w="5056" w:type="dxa"/>
          </w:tcPr>
          <w:p w14:paraId="59390E20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</w:tr>
      <w:tr w:rsidR="00BC243C" w14:paraId="13114BA3" w14:textId="77777777" w:rsidTr="00CA0DDC">
        <w:tc>
          <w:tcPr>
            <w:tcW w:w="5056" w:type="dxa"/>
          </w:tcPr>
          <w:p w14:paraId="2D3620C4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  <w:tc>
          <w:tcPr>
            <w:tcW w:w="5056" w:type="dxa"/>
          </w:tcPr>
          <w:p w14:paraId="1093D9A5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</w:tr>
      <w:tr w:rsidR="00BC243C" w14:paraId="0942A8A2" w14:textId="77777777" w:rsidTr="00CA0DDC">
        <w:tc>
          <w:tcPr>
            <w:tcW w:w="5056" w:type="dxa"/>
          </w:tcPr>
          <w:p w14:paraId="198F64A3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  <w:tc>
          <w:tcPr>
            <w:tcW w:w="5056" w:type="dxa"/>
          </w:tcPr>
          <w:p w14:paraId="2D149270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</w:tr>
      <w:tr w:rsidR="00BC243C" w14:paraId="7708C7B1" w14:textId="77777777" w:rsidTr="00CA0DDC">
        <w:tc>
          <w:tcPr>
            <w:tcW w:w="5056" w:type="dxa"/>
          </w:tcPr>
          <w:p w14:paraId="5D4C0F70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  <w:tc>
          <w:tcPr>
            <w:tcW w:w="5056" w:type="dxa"/>
          </w:tcPr>
          <w:p w14:paraId="49F92B8E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</w:tr>
    </w:tbl>
    <w:p w14:paraId="26E1BABA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</w:p>
    <w:p w14:paraId="3CC53AED" w14:textId="77777777" w:rsidR="00BC243C" w:rsidRDefault="00BC243C" w:rsidP="00BC243C">
      <w:pPr>
        <w:spacing w:line="276" w:lineRule="auto"/>
        <w:ind w:left="360"/>
        <w:jc w:val="both"/>
        <w:rPr>
          <w:rStyle w:val="inlinetitle"/>
          <w:rFonts w:ascii="Arial" w:hAnsi="Arial" w:cs="Arial"/>
          <w:lang w:val="es-CO"/>
        </w:rPr>
      </w:pPr>
    </w:p>
    <w:p w14:paraId="75726944" w14:textId="77777777" w:rsidR="00BC243C" w:rsidRPr="00392D92" w:rsidRDefault="00BC243C" w:rsidP="00BC243C">
      <w:pPr>
        <w:jc w:val="both"/>
        <w:rPr>
          <w:rStyle w:val="inlinetitle"/>
          <w:rFonts w:ascii="Arial" w:hAnsi="Arial" w:cs="Arial"/>
          <w:b/>
          <w:bCs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 xml:space="preserve">TEMA 2: </w:t>
      </w:r>
      <w:r>
        <w:rPr>
          <w:rStyle w:val="inlinetitle"/>
          <w:rFonts w:ascii="Arial" w:hAnsi="Arial" w:cs="Arial"/>
          <w:b/>
          <w:bCs/>
          <w:lang w:val="es-CO"/>
        </w:rPr>
        <w:t>MI PLAN FINANCIERO</w:t>
      </w:r>
    </w:p>
    <w:p w14:paraId="413D475F" w14:textId="77777777" w:rsidR="00BC243C" w:rsidRDefault="00BC243C" w:rsidP="00BC243C">
      <w:pPr>
        <w:spacing w:line="276" w:lineRule="auto"/>
        <w:rPr>
          <w:rStyle w:val="inlinetitle"/>
          <w:rFonts w:ascii="Arial" w:hAnsi="Arial" w:cs="Arial"/>
          <w:b/>
          <w:lang w:val="es-CO"/>
        </w:rPr>
      </w:pPr>
    </w:p>
    <w:p w14:paraId="66E7D01D" w14:textId="77777777" w:rsidR="00BC243C" w:rsidRPr="00392D92" w:rsidRDefault="00BC243C" w:rsidP="00BC243C">
      <w:pPr>
        <w:jc w:val="both"/>
        <w:rPr>
          <w:rStyle w:val="inlinetitle"/>
          <w:rFonts w:ascii="Arial" w:hAnsi="Arial" w:cs="Arial"/>
          <w:b/>
          <w:lang w:val="es-CO"/>
        </w:rPr>
      </w:pPr>
      <w:r w:rsidRPr="00392D92">
        <w:rPr>
          <w:rStyle w:val="inlinetitle"/>
          <w:rFonts w:ascii="Arial" w:hAnsi="Arial" w:cs="Arial"/>
          <w:b/>
          <w:lang w:val="es-CO"/>
        </w:rPr>
        <w:t>¿Qué es un plan financiero?</w:t>
      </w:r>
    </w:p>
    <w:p w14:paraId="6627E91C" w14:textId="77777777" w:rsidR="00BC243C" w:rsidRPr="00305DD7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2426CBB0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  <w:r w:rsidRPr="00305DD7">
        <w:rPr>
          <w:rStyle w:val="inlinetitle"/>
          <w:rFonts w:ascii="Arial" w:hAnsi="Arial" w:cs="Arial"/>
          <w:lang w:val="es-CO"/>
        </w:rPr>
        <w:t xml:space="preserve">El plan financiero es un documento que sirve para calcular los gastos de un negocio y </w:t>
      </w:r>
      <w:r>
        <w:rPr>
          <w:rStyle w:val="inlinetitle"/>
          <w:rFonts w:ascii="Arial" w:hAnsi="Arial" w:cs="Arial"/>
          <w:lang w:val="es-CO"/>
        </w:rPr>
        <w:t xml:space="preserve">personas y </w:t>
      </w:r>
      <w:r w:rsidRPr="00305DD7">
        <w:rPr>
          <w:rStyle w:val="inlinetitle"/>
          <w:rFonts w:ascii="Arial" w:hAnsi="Arial" w:cs="Arial"/>
          <w:lang w:val="es-CO"/>
        </w:rPr>
        <w:t>verificar la rentabilidad de operar</w:t>
      </w:r>
      <w:r>
        <w:rPr>
          <w:rStyle w:val="inlinetitle"/>
          <w:rFonts w:ascii="Arial" w:hAnsi="Arial" w:cs="Arial"/>
          <w:lang w:val="es-CO"/>
        </w:rPr>
        <w:t>, es decir, de cómo funciona</w:t>
      </w:r>
      <w:r w:rsidRPr="00305DD7">
        <w:rPr>
          <w:rStyle w:val="inlinetitle"/>
          <w:rFonts w:ascii="Arial" w:hAnsi="Arial" w:cs="Arial"/>
          <w:lang w:val="es-CO"/>
        </w:rPr>
        <w:t>. También trabaja para observar cuánto tiempo tomará alcanzar las metas económicas establecidas.</w:t>
      </w:r>
    </w:p>
    <w:p w14:paraId="7F60E3B8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430D004E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  <w:r w:rsidRPr="0092164D">
        <w:rPr>
          <w:rStyle w:val="inlinetitle"/>
          <w:rFonts w:ascii="Arial" w:hAnsi="Arial" w:cs="Arial"/>
          <w:b/>
          <w:lang w:val="es-CO"/>
        </w:rPr>
        <w:t>Ejemplo de plan financiero:</w:t>
      </w:r>
      <w:r>
        <w:rPr>
          <w:rStyle w:val="inlinetitle"/>
          <w:rFonts w:ascii="Arial" w:hAnsi="Arial" w:cs="Arial"/>
          <w:b/>
          <w:lang w:val="es-CO"/>
        </w:rPr>
        <w:t xml:space="preserve"> </w:t>
      </w:r>
      <w:r>
        <w:rPr>
          <w:rStyle w:val="inlinetitle"/>
          <w:rFonts w:ascii="Arial" w:hAnsi="Arial" w:cs="Arial"/>
          <w:lang w:val="es-CO"/>
        </w:rPr>
        <w:t>En un plan financiero puedes escribir cuánto dinero tienes y evalúas o decides qué puedes hacer con esos recursos y para ello puede abrirse tres alcancías y colocarles un nombre para identificarlas según el uso que le vas a dar al dinero ahorrado en cada una de ellas (las alcancías). Puede ser así:</w:t>
      </w:r>
    </w:p>
    <w:p w14:paraId="64D190EB" w14:textId="77777777" w:rsidR="00BC243C" w:rsidRDefault="00BC243C" w:rsidP="00BC243C">
      <w:pPr>
        <w:jc w:val="both"/>
        <w:rPr>
          <w:rStyle w:val="inlinetitle"/>
          <w:rFonts w:ascii="Arial" w:hAnsi="Arial" w:cs="Arial"/>
          <w:lang w:val="es-CO"/>
        </w:rPr>
      </w:pPr>
    </w:p>
    <w:p w14:paraId="56B16661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  <w:r w:rsidRPr="008E3FE0">
        <w:rPr>
          <w:rStyle w:val="inlinetitle"/>
          <w:rFonts w:ascii="Arial" w:hAnsi="Arial" w:cs="Arial"/>
          <w:b/>
          <w:color w:val="0070C0"/>
          <w:lang w:val="es-CO"/>
        </w:rPr>
        <w:t>Alcancía Pingüinos:</w:t>
      </w:r>
      <w:r>
        <w:rPr>
          <w:rStyle w:val="inlinetitle"/>
          <w:rFonts w:ascii="Arial" w:hAnsi="Arial" w:cs="Arial"/>
          <w:color w:val="0070C0"/>
          <w:lang w:val="es-CO"/>
        </w:rPr>
        <w:t xml:space="preserve"> </w:t>
      </w:r>
      <w:r>
        <w:rPr>
          <w:rStyle w:val="inlinetitle"/>
          <w:rFonts w:ascii="Arial" w:hAnsi="Arial" w:cs="Arial"/>
          <w:lang w:val="es-CO"/>
        </w:rPr>
        <w:t>Es para tus gastos. Guarda en ella el dinero que vas a invertir ahora.</w:t>
      </w:r>
    </w:p>
    <w:p w14:paraId="6EB17D5D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  <w:r w:rsidRPr="008E3FE0">
        <w:rPr>
          <w:rStyle w:val="inlinetitle"/>
          <w:rFonts w:ascii="Arial" w:hAnsi="Arial" w:cs="Arial"/>
          <w:b/>
          <w:color w:val="00B050"/>
          <w:lang w:val="es-CO"/>
        </w:rPr>
        <w:t>Alcancía Armiños:</w:t>
      </w:r>
      <w:r>
        <w:rPr>
          <w:rStyle w:val="inlinetitle"/>
          <w:rFonts w:ascii="Arial" w:hAnsi="Arial" w:cs="Arial"/>
          <w:color w:val="00B050"/>
          <w:lang w:val="es-CO"/>
        </w:rPr>
        <w:t xml:space="preserve"> </w:t>
      </w:r>
      <w:r>
        <w:rPr>
          <w:rStyle w:val="inlinetitle"/>
          <w:rFonts w:ascii="Arial" w:hAnsi="Arial" w:cs="Arial"/>
          <w:lang w:val="es-CO"/>
        </w:rPr>
        <w:t>Es para los otros. Acumula en ella el dinero que quieres aportar para alguna obra o proyecto en beneficio de los demás.</w:t>
      </w:r>
    </w:p>
    <w:p w14:paraId="2A2348BB" w14:textId="77777777" w:rsidR="00BC243C" w:rsidRPr="000D4585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  <w:r w:rsidRPr="008E3FE0">
        <w:rPr>
          <w:rStyle w:val="inlinetitle"/>
          <w:rFonts w:ascii="Arial" w:hAnsi="Arial" w:cs="Arial"/>
          <w:b/>
          <w:color w:val="FF0000"/>
          <w:lang w:val="es-CO"/>
        </w:rPr>
        <w:t>Alcancía Osos:</w:t>
      </w:r>
      <w:r>
        <w:rPr>
          <w:rStyle w:val="inlinetitle"/>
          <w:rFonts w:ascii="Arial" w:hAnsi="Arial" w:cs="Arial"/>
          <w:color w:val="FF0000"/>
          <w:lang w:val="es-CO"/>
        </w:rPr>
        <w:t xml:space="preserve"> </w:t>
      </w:r>
      <w:r>
        <w:rPr>
          <w:rStyle w:val="inlinetitle"/>
          <w:rFonts w:ascii="Arial" w:hAnsi="Arial" w:cs="Arial"/>
          <w:lang w:val="es-CO"/>
        </w:rPr>
        <w:t>Es para cuando seas grande. En ella ahorra dinero para tu futuro.</w:t>
      </w:r>
    </w:p>
    <w:p w14:paraId="26A9EFCC" w14:textId="77777777" w:rsidR="00BC243C" w:rsidRDefault="00BC243C" w:rsidP="00BC243C">
      <w:pPr>
        <w:spacing w:line="276" w:lineRule="auto"/>
        <w:rPr>
          <w:rStyle w:val="inlinetitle"/>
          <w:rFonts w:ascii="Arial" w:hAnsi="Arial" w:cs="Arial"/>
          <w:b/>
          <w:lang w:val="es-CO"/>
        </w:rPr>
      </w:pPr>
    </w:p>
    <w:p w14:paraId="606131FC" w14:textId="77777777" w:rsidR="00BC243C" w:rsidRPr="00921931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>Después de leer, responde:</w:t>
      </w:r>
    </w:p>
    <w:p w14:paraId="0BC77853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</w:p>
    <w:p w14:paraId="7E5FD194" w14:textId="12D873AE" w:rsidR="00BC243C" w:rsidRPr="00866F9D" w:rsidRDefault="00BC243C" w:rsidP="00BC243C">
      <w:pPr>
        <w:pStyle w:val="Prrafodelista"/>
        <w:numPr>
          <w:ilvl w:val="0"/>
          <w:numId w:val="6"/>
        </w:numPr>
        <w:rPr>
          <w:rFonts w:ascii="Arial" w:hAnsi="Arial" w:cs="Arial"/>
          <w:lang w:val="es-CO"/>
        </w:rPr>
      </w:pPr>
      <w:r w:rsidRPr="00866F9D">
        <w:rPr>
          <w:rFonts w:ascii="Arial" w:hAnsi="Arial" w:cs="Arial"/>
          <w:lang w:val="es-CO"/>
        </w:rPr>
        <w:t>En el siguiente cuadro registra tus decisiones. De manera muy detallada, escribe para que quieres ahorrar</w:t>
      </w:r>
      <w:r>
        <w:rPr>
          <w:rFonts w:ascii="Arial" w:hAnsi="Arial" w:cs="Arial"/>
          <w:lang w:val="es-CO"/>
        </w:rPr>
        <w:t>.</w:t>
      </w:r>
    </w:p>
    <w:p w14:paraId="3CF81B45" w14:textId="77777777" w:rsidR="00BC243C" w:rsidRDefault="00BC243C" w:rsidP="00BC243C">
      <w:pPr>
        <w:spacing w:line="276" w:lineRule="auto"/>
        <w:ind w:left="360"/>
        <w:jc w:val="both"/>
        <w:rPr>
          <w:rStyle w:val="inlinetitle"/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83"/>
        <w:gridCol w:w="3210"/>
        <w:gridCol w:w="3209"/>
      </w:tblGrid>
      <w:tr w:rsidR="00BC243C" w14:paraId="728BC8D8" w14:textId="77777777" w:rsidTr="00CA0DDC">
        <w:tc>
          <w:tcPr>
            <w:tcW w:w="3370" w:type="dxa"/>
            <w:shd w:val="clear" w:color="auto" w:fill="92D050"/>
          </w:tcPr>
          <w:p w14:paraId="153AED53" w14:textId="77777777" w:rsidR="00BC243C" w:rsidRPr="001A5E8E" w:rsidRDefault="00BC243C" w:rsidP="00CA0DDC">
            <w:pPr>
              <w:spacing w:line="276" w:lineRule="auto"/>
              <w:jc w:val="center"/>
              <w:rPr>
                <w:rStyle w:val="inlinetitle"/>
                <w:rFonts w:ascii="Arial" w:hAnsi="Arial" w:cs="Arial"/>
                <w:b/>
                <w:bCs/>
                <w:lang w:val="es-CO"/>
              </w:rPr>
            </w:pPr>
            <w:r w:rsidRPr="001A5E8E">
              <w:rPr>
                <w:rStyle w:val="inlinetitle"/>
                <w:rFonts w:ascii="Arial" w:hAnsi="Arial" w:cs="Arial"/>
                <w:b/>
                <w:bCs/>
                <w:lang w:val="es-CO"/>
              </w:rPr>
              <w:t>¿En qué te darías gusto?</w:t>
            </w:r>
          </w:p>
        </w:tc>
        <w:tc>
          <w:tcPr>
            <w:tcW w:w="3371" w:type="dxa"/>
            <w:shd w:val="clear" w:color="auto" w:fill="00B0F0"/>
          </w:tcPr>
          <w:p w14:paraId="10AF5907" w14:textId="77777777" w:rsidR="00BC243C" w:rsidRPr="001A5E8E" w:rsidRDefault="00BC243C" w:rsidP="00CA0DDC">
            <w:pPr>
              <w:spacing w:line="276" w:lineRule="auto"/>
              <w:jc w:val="center"/>
              <w:rPr>
                <w:rStyle w:val="inlinetitle"/>
                <w:rFonts w:ascii="Arial" w:hAnsi="Arial" w:cs="Arial"/>
                <w:b/>
                <w:bCs/>
                <w:lang w:val="es-CO"/>
              </w:rPr>
            </w:pPr>
            <w:r w:rsidRPr="001A5E8E">
              <w:rPr>
                <w:rStyle w:val="inlinetitle"/>
                <w:rFonts w:ascii="Arial" w:hAnsi="Arial" w:cs="Arial"/>
                <w:b/>
                <w:bCs/>
                <w:lang w:val="es-CO"/>
              </w:rPr>
              <w:t>¿A que persona ayudarías y en qué?</w:t>
            </w:r>
          </w:p>
        </w:tc>
        <w:tc>
          <w:tcPr>
            <w:tcW w:w="3371" w:type="dxa"/>
            <w:shd w:val="clear" w:color="auto" w:fill="FFE599" w:themeFill="accent4" w:themeFillTint="66"/>
          </w:tcPr>
          <w:p w14:paraId="31F72D26" w14:textId="77777777" w:rsidR="00BC243C" w:rsidRPr="001A5E8E" w:rsidRDefault="00BC243C" w:rsidP="00CA0DDC">
            <w:pPr>
              <w:spacing w:line="276" w:lineRule="auto"/>
              <w:jc w:val="center"/>
              <w:rPr>
                <w:rStyle w:val="inlinetitle"/>
                <w:rFonts w:ascii="Arial" w:hAnsi="Arial" w:cs="Arial"/>
                <w:b/>
                <w:bCs/>
                <w:lang w:val="es-CO"/>
              </w:rPr>
            </w:pPr>
            <w:r w:rsidRPr="001A5E8E">
              <w:rPr>
                <w:rStyle w:val="inlinetitle"/>
                <w:rFonts w:ascii="Arial" w:hAnsi="Arial" w:cs="Arial"/>
                <w:b/>
                <w:bCs/>
                <w:lang w:val="es-CO"/>
              </w:rPr>
              <w:t>¿Para qué lo utilizarías en el futuro?</w:t>
            </w:r>
          </w:p>
        </w:tc>
      </w:tr>
      <w:tr w:rsidR="00BC243C" w14:paraId="594DB0FE" w14:textId="77777777" w:rsidTr="00CA0DDC">
        <w:tc>
          <w:tcPr>
            <w:tcW w:w="3370" w:type="dxa"/>
          </w:tcPr>
          <w:p w14:paraId="77A4EF97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  <w:p w14:paraId="0D886E11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  <w:p w14:paraId="45F33F8B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  <w:p w14:paraId="1FD98845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  <w:p w14:paraId="774D918F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  <w:p w14:paraId="75D61AA0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  <w:p w14:paraId="31C859BF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  <w:tc>
          <w:tcPr>
            <w:tcW w:w="3371" w:type="dxa"/>
          </w:tcPr>
          <w:p w14:paraId="6E27C455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  <w:tc>
          <w:tcPr>
            <w:tcW w:w="3371" w:type="dxa"/>
          </w:tcPr>
          <w:p w14:paraId="06A3E9D1" w14:textId="77777777" w:rsidR="00BC243C" w:rsidRDefault="00BC243C" w:rsidP="00CA0DDC">
            <w:pPr>
              <w:spacing w:line="276" w:lineRule="auto"/>
              <w:jc w:val="both"/>
              <w:rPr>
                <w:rStyle w:val="inlinetitle"/>
                <w:rFonts w:ascii="Arial" w:hAnsi="Arial" w:cs="Arial"/>
                <w:lang w:val="es-CO"/>
              </w:rPr>
            </w:pPr>
          </w:p>
        </w:tc>
      </w:tr>
    </w:tbl>
    <w:p w14:paraId="148BF7B6" w14:textId="77777777" w:rsidR="00BC243C" w:rsidRDefault="00BC243C" w:rsidP="00BC243C">
      <w:pPr>
        <w:spacing w:line="276" w:lineRule="auto"/>
        <w:ind w:left="360"/>
        <w:jc w:val="both"/>
        <w:rPr>
          <w:rStyle w:val="inlinetitle"/>
          <w:rFonts w:ascii="Arial" w:hAnsi="Arial" w:cs="Arial"/>
          <w:lang w:val="es-CO"/>
        </w:rPr>
      </w:pPr>
    </w:p>
    <w:p w14:paraId="58AAC91F" w14:textId="77777777" w:rsidR="00BC243C" w:rsidRDefault="00BC243C" w:rsidP="00BC243C">
      <w:pPr>
        <w:spacing w:line="276" w:lineRule="auto"/>
        <w:ind w:left="720"/>
        <w:jc w:val="both"/>
        <w:rPr>
          <w:rStyle w:val="inlinetitle"/>
          <w:rFonts w:ascii="Arial" w:hAnsi="Arial" w:cs="Arial"/>
          <w:lang w:val="es-CO"/>
        </w:rPr>
      </w:pPr>
    </w:p>
    <w:p w14:paraId="2AF29975" w14:textId="77777777" w:rsidR="00BC243C" w:rsidRPr="00866F9D" w:rsidRDefault="00BC243C" w:rsidP="00BC243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s-C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A685F94" wp14:editId="31277208">
            <wp:simplePos x="0" y="0"/>
            <wp:positionH relativeFrom="margin">
              <wp:posOffset>4861560</wp:posOffset>
            </wp:positionH>
            <wp:positionV relativeFrom="margin">
              <wp:posOffset>3604260</wp:posOffset>
            </wp:positionV>
            <wp:extent cx="1552575" cy="791845"/>
            <wp:effectExtent l="0" t="0" r="9525" b="8255"/>
            <wp:wrapSquare wrapText="bothSides"/>
            <wp:docPr id="8" name="Imagen 8" descr="billetesmone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tesmone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F9D">
        <w:rPr>
          <w:rFonts w:ascii="Arial" w:hAnsi="Arial" w:cs="Arial"/>
          <w:lang w:val="es-CO"/>
        </w:rPr>
        <w:t>Existen muchos juegos en el que se utilizan billetes y monedas didácticas que sirven para enseñarnos a identificar el dinero, aprender a devolver, sumar y restar, por ejemplo, existe el Juego del Monopolio. Escribe el nombre de uno de estos juegos y explica cómo se juega.</w:t>
      </w:r>
    </w:p>
    <w:p w14:paraId="37F5E643" w14:textId="77777777" w:rsidR="00BC243C" w:rsidRDefault="00BC243C" w:rsidP="00BC243C">
      <w:pPr>
        <w:spacing w:line="276" w:lineRule="auto"/>
        <w:ind w:left="720"/>
        <w:jc w:val="both"/>
        <w:rPr>
          <w:rStyle w:val="inlinetitle"/>
          <w:rFonts w:ascii="Arial" w:hAnsi="Arial" w:cs="Arial"/>
          <w:lang w:val="es-CO"/>
        </w:rPr>
      </w:pPr>
    </w:p>
    <w:p w14:paraId="6F8F5A20" w14:textId="77777777" w:rsidR="00BC243C" w:rsidRDefault="00BC243C" w:rsidP="00BC243C">
      <w:pPr>
        <w:spacing w:line="276" w:lineRule="auto"/>
        <w:ind w:left="720"/>
        <w:jc w:val="both"/>
        <w:rPr>
          <w:rStyle w:val="inlinetitle"/>
          <w:rFonts w:ascii="Arial" w:hAnsi="Arial" w:cs="Arial"/>
          <w:lang w:val="es-CO"/>
        </w:rPr>
      </w:pPr>
    </w:p>
    <w:p w14:paraId="698169E5" w14:textId="77777777" w:rsidR="00BC243C" w:rsidRDefault="00BC243C" w:rsidP="00BC243C">
      <w:pPr>
        <w:spacing w:line="276" w:lineRule="auto"/>
        <w:ind w:left="720"/>
        <w:jc w:val="both"/>
        <w:rPr>
          <w:rStyle w:val="inlinetitle"/>
          <w:rFonts w:ascii="Arial" w:hAnsi="Arial" w:cs="Arial"/>
          <w:lang w:val="es-CO"/>
        </w:rPr>
      </w:pPr>
    </w:p>
    <w:p w14:paraId="24C8622A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>TEMA 3: LA SITUACIÓN ECONÓMICA MUNDIAL. PREPÁRATE PARA LA CRISIS</w:t>
      </w:r>
    </w:p>
    <w:p w14:paraId="366AB548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</w:p>
    <w:p w14:paraId="36B964B2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Cs/>
          <w:lang w:val="es-CO"/>
        </w:rPr>
      </w:pPr>
      <w:r>
        <w:rPr>
          <w:rStyle w:val="inlinetitle"/>
          <w:rFonts w:ascii="Arial" w:hAnsi="Arial" w:cs="Arial"/>
          <w:bCs/>
          <w:lang w:val="es-CO"/>
        </w:rPr>
        <w:t>En el último año, el mundo ha enfrentado una gran crisis económica con el desplome de los bancos en Estados Unidos, en otras potencias mundiales como China e Inglaterra y actualmente en todos los países, lo que ha sido incrementado por la pandemia con el COVID-19.</w:t>
      </w:r>
    </w:p>
    <w:p w14:paraId="0158DCD4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Cs/>
          <w:lang w:val="es-CO"/>
        </w:rPr>
      </w:pPr>
    </w:p>
    <w:p w14:paraId="491C7487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Cs/>
          <w:lang w:val="es-CO"/>
        </w:rPr>
      </w:pPr>
      <w:r>
        <w:rPr>
          <w:rStyle w:val="inlinetitle"/>
          <w:rFonts w:ascii="Arial" w:hAnsi="Arial" w:cs="Arial"/>
          <w:bCs/>
          <w:lang w:val="es-CO"/>
        </w:rPr>
        <w:t>Necesitas conocer e informarte sobre cómo esa crisis ha afectado nuestro país y los efectos que puede tener en tu vida cotidiana. De esta manera estarás preparado para tomar decisiones más acertadas.</w:t>
      </w:r>
    </w:p>
    <w:p w14:paraId="63AF2BC5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Cs/>
          <w:lang w:val="es-CO"/>
        </w:rPr>
      </w:pPr>
    </w:p>
    <w:p w14:paraId="522F09DE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>¿Cómo puedes informarte?</w:t>
      </w:r>
    </w:p>
    <w:p w14:paraId="719A79AA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Cs/>
          <w:lang w:val="es-CO"/>
        </w:rPr>
      </w:pPr>
    </w:p>
    <w:p w14:paraId="4E3A5DCD" w14:textId="77777777" w:rsidR="00BC243C" w:rsidRPr="00DA4161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Cs/>
          <w:lang w:val="es-CO"/>
        </w:rPr>
      </w:pPr>
      <w:r>
        <w:rPr>
          <w:rStyle w:val="inlinetitle"/>
          <w:rFonts w:ascii="Arial" w:hAnsi="Arial" w:cs="Arial"/>
          <w:bCs/>
          <w:lang w:val="es-CO"/>
        </w:rPr>
        <w:t>Sin duda, tienes múltiples posibilidades para entender esta problemática. Los medios masivos como la televisión, la radio, la internet, entre otros, cumplen la función de informar y debes aprender a leerlos de manera crítica para aproximarte a la verdad de los hechos.</w:t>
      </w:r>
    </w:p>
    <w:p w14:paraId="302D62CE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</w:p>
    <w:p w14:paraId="583450CD" w14:textId="77777777" w:rsidR="00BC243C" w:rsidRDefault="00BC243C" w:rsidP="00BC243C">
      <w:pPr>
        <w:spacing w:line="276" w:lineRule="auto"/>
        <w:jc w:val="both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>Después de leer, realiza lo siguiente:</w:t>
      </w:r>
    </w:p>
    <w:p w14:paraId="22771F37" w14:textId="77777777" w:rsidR="00BC243C" w:rsidRPr="00BC243C" w:rsidRDefault="00BC243C" w:rsidP="00BC243C">
      <w:pPr>
        <w:pStyle w:val="Prrafodelista"/>
        <w:rPr>
          <w:rFonts w:ascii="Arial" w:hAnsi="Arial" w:cs="Arial"/>
          <w:b/>
          <w:bCs/>
          <w:lang w:val="es-CO" w:eastAsia="es-CO"/>
        </w:rPr>
      </w:pPr>
    </w:p>
    <w:p w14:paraId="2415EE07" w14:textId="6D94AD7E" w:rsidR="00EE51B3" w:rsidRPr="00BC243C" w:rsidRDefault="005A5945" w:rsidP="00BC243C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lang w:val="es-CO" w:eastAsia="es-CO"/>
        </w:rPr>
        <w:t>Investiga las razones de la actual crisis económica que atraviesa el país</w:t>
      </w:r>
    </w:p>
    <w:p w14:paraId="74A95E86" w14:textId="112AE1ED" w:rsidR="005A5945" w:rsidRPr="00AC4E91" w:rsidRDefault="00AC4E91" w:rsidP="00BC243C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lang w:val="es-CO" w:eastAsia="es-CO"/>
        </w:rPr>
        <w:t>¿Qué son los indicadores económicos? ¿Para qué sirven?</w:t>
      </w:r>
    </w:p>
    <w:p w14:paraId="352A0A9A" w14:textId="6F0F60A4" w:rsidR="00AC4E91" w:rsidRPr="00AC4E91" w:rsidRDefault="00AC4E91" w:rsidP="00BC243C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lang w:val="es-CO" w:eastAsia="es-CO"/>
        </w:rPr>
        <w:t>Pega una noticia económica</w:t>
      </w:r>
    </w:p>
    <w:p w14:paraId="3BFB68FE" w14:textId="32146538" w:rsidR="00AC4E91" w:rsidRPr="00AC4E91" w:rsidRDefault="00AC4E91" w:rsidP="00AC4E91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lang w:val="es-CO" w:eastAsia="es-CO"/>
        </w:rPr>
        <w:t>Escribe la fuente</w:t>
      </w:r>
    </w:p>
    <w:p w14:paraId="60B42DE7" w14:textId="5CEC7FD7" w:rsidR="00AC4E91" w:rsidRPr="00EE51B3" w:rsidRDefault="00AC4E91" w:rsidP="00AC4E91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lang w:val="es-CO" w:eastAsia="es-CO"/>
        </w:rPr>
        <w:t>Escribe el párrafo de la idea central de la noticia</w:t>
      </w:r>
    </w:p>
    <w:p w14:paraId="7C243299" w14:textId="77777777" w:rsidR="00EE51B3" w:rsidRPr="00AC4E91" w:rsidRDefault="00EE51B3" w:rsidP="00EE51B3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lang w:val="es-CO" w:eastAsia="es-CO"/>
        </w:rPr>
        <w:t>Escribe tu interpretación</w:t>
      </w:r>
    </w:p>
    <w:p w14:paraId="77F138FD" w14:textId="77777777" w:rsidR="00EE51B3" w:rsidRPr="005A5945" w:rsidRDefault="00EE51B3" w:rsidP="00EE51B3">
      <w:pPr>
        <w:pStyle w:val="Prrafodelista"/>
        <w:ind w:left="1080"/>
        <w:rPr>
          <w:rFonts w:ascii="Arial" w:hAnsi="Arial" w:cs="Arial"/>
          <w:b/>
          <w:bCs/>
          <w:lang w:val="es-CO" w:eastAsia="es-CO"/>
        </w:rPr>
      </w:pPr>
    </w:p>
    <w:p w14:paraId="56D9F2DC" w14:textId="77777777" w:rsidR="005A5945" w:rsidRPr="00257B58" w:rsidRDefault="005A5945" w:rsidP="005A5945">
      <w:pPr>
        <w:rPr>
          <w:lang w:val="es-CO" w:eastAsia="es-CO"/>
        </w:rPr>
      </w:pPr>
    </w:p>
    <w:p w14:paraId="0246C282" w14:textId="77777777" w:rsidR="005A5945" w:rsidRDefault="005A5945" w:rsidP="005A5945">
      <w:pPr>
        <w:jc w:val="both"/>
        <w:rPr>
          <w:color w:val="FF0000"/>
          <w:lang w:val="es-CO" w:eastAsia="es-CO"/>
        </w:rPr>
      </w:pPr>
    </w:p>
    <w:sectPr w:rsidR="005A5945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0F7"/>
    <w:multiLevelType w:val="hybridMultilevel"/>
    <w:tmpl w:val="A3A45492"/>
    <w:lvl w:ilvl="0" w:tplc="CC0EBE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55E85"/>
    <w:multiLevelType w:val="hybridMultilevel"/>
    <w:tmpl w:val="E340C528"/>
    <w:lvl w:ilvl="0" w:tplc="3ECA5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76F2"/>
    <w:multiLevelType w:val="hybridMultilevel"/>
    <w:tmpl w:val="7A2ED086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5F0D"/>
    <w:multiLevelType w:val="hybridMultilevel"/>
    <w:tmpl w:val="E2882FDE"/>
    <w:lvl w:ilvl="0" w:tplc="9134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E2D"/>
    <w:multiLevelType w:val="hybridMultilevel"/>
    <w:tmpl w:val="089CC596"/>
    <w:lvl w:ilvl="0" w:tplc="C1986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3480"/>
    <w:multiLevelType w:val="hybridMultilevel"/>
    <w:tmpl w:val="69A41E08"/>
    <w:lvl w:ilvl="0" w:tplc="03121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7512">
    <w:abstractNumId w:val="1"/>
  </w:num>
  <w:num w:numId="2" w16cid:durableId="1430855127">
    <w:abstractNumId w:val="2"/>
  </w:num>
  <w:num w:numId="3" w16cid:durableId="110245770">
    <w:abstractNumId w:val="5"/>
  </w:num>
  <w:num w:numId="4" w16cid:durableId="2587711">
    <w:abstractNumId w:val="3"/>
  </w:num>
  <w:num w:numId="5" w16cid:durableId="2016226906">
    <w:abstractNumId w:val="0"/>
  </w:num>
  <w:num w:numId="6" w16cid:durableId="87041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45"/>
    <w:rsid w:val="000955A2"/>
    <w:rsid w:val="003D691A"/>
    <w:rsid w:val="0051568D"/>
    <w:rsid w:val="005A5945"/>
    <w:rsid w:val="00AC4E91"/>
    <w:rsid w:val="00B109F6"/>
    <w:rsid w:val="00BC243C"/>
    <w:rsid w:val="00E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25E7"/>
  <w15:chartTrackingRefBased/>
  <w15:docId w15:val="{38709ADE-E9C6-41BC-9768-02436185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945"/>
    <w:pPr>
      <w:ind w:left="720"/>
      <w:contextualSpacing/>
    </w:pPr>
  </w:style>
  <w:style w:type="character" w:customStyle="1" w:styleId="inlinetitle">
    <w:name w:val="inline_title"/>
    <w:basedOn w:val="Fuentedeprrafopredeter"/>
    <w:rsid w:val="005A5945"/>
  </w:style>
  <w:style w:type="paragraph" w:customStyle="1" w:styleId="Pa4">
    <w:name w:val="Pa4"/>
    <w:basedOn w:val="Normal"/>
    <w:next w:val="Normal"/>
    <w:uiPriority w:val="99"/>
    <w:rsid w:val="005A594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table" w:styleId="Tablaconcuadrcula">
    <w:name w:val="Table Grid"/>
    <w:basedOn w:val="Tablanormal"/>
    <w:uiPriority w:val="59"/>
    <w:rsid w:val="00BC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 VERONICA CASTAÑEDA MENESES</dc:creator>
  <cp:keywords/>
  <dc:description/>
  <cp:lastModifiedBy>MADELIN VERONICA CASTAÑEDA MENESES</cp:lastModifiedBy>
  <cp:revision>4</cp:revision>
  <dcterms:created xsi:type="dcterms:W3CDTF">2022-09-13T16:06:00Z</dcterms:created>
  <dcterms:modified xsi:type="dcterms:W3CDTF">2022-09-15T19:52:00Z</dcterms:modified>
</cp:coreProperties>
</file>